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5E54" w:rsidRPr="00585E54" w:rsidRDefault="00585E54" w:rsidP="00585E54">
      <w:pPr>
        <w:adjustRightInd w:val="0"/>
        <w:snapToGrid w:val="0"/>
        <w:spacing w:line="500" w:lineRule="exact"/>
        <w:ind w:right="27"/>
        <w:jc w:val="center"/>
        <w:rPr>
          <w:rFonts w:ascii="Times New Roman" w:eastAsia="標楷體" w:hAnsi="Times New Roman" w:cs="Times New Roman"/>
          <w:szCs w:val="24"/>
        </w:rPr>
      </w:pPr>
      <w:r w:rsidRPr="00585E54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6742" wp14:editId="16464883">
                <wp:simplePos x="0" y="0"/>
                <wp:positionH relativeFrom="column">
                  <wp:posOffset>8234680</wp:posOffset>
                </wp:positionH>
                <wp:positionV relativeFrom="paragraph">
                  <wp:posOffset>-459740</wp:posOffset>
                </wp:positionV>
                <wp:extent cx="1282700" cy="571500"/>
                <wp:effectExtent l="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54" w:rsidRPr="007D45B6" w:rsidRDefault="00585E54" w:rsidP="00585E54">
                            <w:pPr>
                              <w:adjustRightInd w:val="0"/>
                              <w:snapToGrid w:val="0"/>
                              <w:spacing w:line="500" w:lineRule="exact"/>
                              <w:ind w:right="867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D45B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6742" id="Rectangle 2" o:spid="_x0000_s1026" style="position:absolute;left:0;text-align:left;margin-left:648.4pt;margin-top:-36.2pt;width:10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mBfgIAAAY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pSH9PTGVeD1aB5sCNCZlaZfHVL6rgUvfmOt7ltOGJDKgn/y4kAwHBxF6/69ZoBO&#10;tl7HTO0b2wVAyAHax4IczgXhe48oLGb5PJ+lUDcKe5NZNoF5uIJUp9PGOv+W6w6FSY0tcI/oZLdy&#10;fnA9uUT2Wgq2FFJGw27Wd9KiHQFxLON3RHeXblIFZ6XDsQFxWAGScEfYC3RjsZ/KLC/S27wcLafz&#10;2ahYFpNROUvnozQrb8tpWpTF/fJHIJgVVSsY42olFD8JLyv+rrDHFhgkE6WH+hqXk3wSY3/B3l0G&#10;mcbvT0F2wkMfStHVeH52IlUo7BvFIGxSeSLkME9e0o8FgRyc/jErUQah8oOC/H69B5Qgh7VmBxCE&#10;1VAvKC08HjBptf2OUQ+NWGP3bUssx0i+UyCqMiuK0LnRKCazHAx7ubO+3CGKAlSNPUbD9M4P3b41&#10;VmxauCmLOVL6BoTYiKiRZ1ZH+UKzxWCOD0Po5ks7ej0/X4ufAAAA//8DAFBLAwQUAAYACAAAACEA&#10;/FbXyeAAAAAMAQAADwAAAGRycy9kb3ducmV2LnhtbEyPQU/DMAyF70j8h8hI3LaUUrK1NJ0Q0k7A&#10;gQ2Jq9d4bUWTlCbdyr/HO8HNz356/l65mW0vTjSGzjsNd8sEBLnam841Gj7228UaRIjoDPbekYYf&#10;CrCprq9KLIw/u3c67WIjOMSFAjW0MQ6FlKFuyWJY+oEc345+tBhZjo00I5453PYyTRIlLXaOP7Q4&#10;0HNL9ddushpQZeb77Xj/un+ZFObNnGwfPhOtb2/mp0cQkeb4Z4YLPqNDxUwHPzkTRM86zRWzRw2L&#10;VZqBuFiyfM2rA08rBbIq5f8S1S8AAAD//wMAUEsBAi0AFAAGAAgAAAAhALaDOJL+AAAA4QEAABMA&#10;AAAAAAAAAAAAAAAAAAAAAFtDb250ZW50X1R5cGVzXS54bWxQSwECLQAUAAYACAAAACEAOP0h/9YA&#10;AACUAQAACwAAAAAAAAAAAAAAAAAvAQAAX3JlbHMvLnJlbHNQSwECLQAUAAYACAAAACEAcYX5gX4C&#10;AAAGBQAADgAAAAAAAAAAAAAAAAAuAgAAZHJzL2Uyb0RvYy54bWxQSwECLQAUAAYACAAAACEA/FbX&#10;yeAAAAAMAQAADwAAAAAAAAAAAAAAAADYBAAAZHJzL2Rvd25yZXYueG1sUEsFBgAAAAAEAAQA8wAA&#10;AOUFAAAAAA==&#10;" stroked="f">
                <v:textbox>
                  <w:txbxContent>
                    <w:p w:rsidR="00585E54" w:rsidRPr="007D45B6" w:rsidRDefault="00585E54" w:rsidP="00585E54">
                      <w:pPr>
                        <w:adjustRightInd w:val="0"/>
                        <w:snapToGrid w:val="0"/>
                        <w:spacing w:line="500" w:lineRule="exact"/>
                        <w:ind w:right="867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D45B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  <w:r w:rsidRPr="00585E54">
        <w:rPr>
          <w:rFonts w:ascii="Times New Roman" w:eastAsia="標楷體" w:hAnsi="Times New Roman" w:cs="Times New Roman"/>
          <w:b/>
          <w:szCs w:val="24"/>
        </w:rPr>
        <w:t>台灣金融服務業聯合總會「金融服務業教育獎助學金」受獎學生名冊</w:t>
      </w:r>
    </w:p>
    <w:tbl>
      <w:tblPr>
        <w:tblW w:w="161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580"/>
        <w:gridCol w:w="696"/>
        <w:gridCol w:w="272"/>
        <w:gridCol w:w="890"/>
        <w:gridCol w:w="1106"/>
        <w:gridCol w:w="87"/>
        <w:gridCol w:w="905"/>
        <w:gridCol w:w="1906"/>
        <w:gridCol w:w="2146"/>
        <w:gridCol w:w="626"/>
        <w:gridCol w:w="90"/>
        <w:gridCol w:w="1894"/>
        <w:gridCol w:w="446"/>
        <w:gridCol w:w="2094"/>
        <w:gridCol w:w="1720"/>
      </w:tblGrid>
      <w:tr w:rsidR="00585E54" w:rsidRPr="00530EE5" w:rsidTr="008C19E8">
        <w:trPr>
          <w:trHeight w:val="331"/>
          <w:jc w:val="center"/>
        </w:trPr>
        <w:tc>
          <w:tcPr>
            <w:tcW w:w="196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學校名稱</w:t>
            </w:r>
          </w:p>
        </w:tc>
        <w:tc>
          <w:tcPr>
            <w:tcW w:w="116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750EA4" w:rsidRDefault="00585E54" w:rsidP="00232B2E">
            <w:pPr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學校地址</w:t>
            </w:r>
          </w:p>
        </w:tc>
        <w:tc>
          <w:tcPr>
            <w:tcW w:w="687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85E54" w:rsidRPr="00750EA4" w:rsidRDefault="00585E54" w:rsidP="00232B2E">
            <w:pPr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585E54" w:rsidRPr="00530EE5" w:rsidTr="008C19E8">
        <w:trPr>
          <w:trHeight w:val="331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聯絡人姓名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聯絡人電話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(   )</w:t>
            </w:r>
            <w:r w:rsidRPr="00750E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750E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             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/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手機</w:t>
            </w:r>
          </w:p>
        </w:tc>
      </w:tr>
      <w:tr w:rsidR="00585E54" w:rsidRPr="00530EE5" w:rsidTr="008C19E8">
        <w:trPr>
          <w:trHeight w:val="839"/>
          <w:jc w:val="center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序</w:t>
            </w:r>
          </w:p>
          <w:p w:rsidR="00585E54" w:rsidRPr="00750EA4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受獎學生姓名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身分證字號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就讀系組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年級</w:t>
            </w:r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proofErr w:type="gramStart"/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註</w:t>
            </w:r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zh-HK"/>
              </w:rPr>
              <w:t>一</w:t>
            </w:r>
            <w:proofErr w:type="gramEnd"/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最近一學期學業平均成績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符合條件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(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詳如</w:t>
            </w:r>
            <w:proofErr w:type="gramStart"/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註</w:t>
            </w:r>
            <w:proofErr w:type="gramEnd"/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二第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至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項，勾選第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項者，請填寫內容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匯款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金融機構名稱及分行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(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社、局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)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別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</w:p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範例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: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台灣銀行板橋分行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銀行機構代碼及分行機構代碼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(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請輸入銀行代碼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碼與分行代碼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碼共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碼數字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範例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:0040277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5E5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存摺帳號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/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存簿儲金帳號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(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含檢查號碼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)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：</w:t>
            </w:r>
          </w:p>
          <w:p w:rsidR="00585E54" w:rsidRPr="00750EA4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8 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至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14 </w:t>
            </w:r>
            <w:r w:rsidRPr="00750E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碼</w:t>
            </w:r>
            <w:r w:rsidRPr="00750EA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數字</w:t>
            </w:r>
          </w:p>
        </w:tc>
      </w:tr>
      <w:tr w:rsidR="00585E54" w:rsidRPr="00530EE5" w:rsidTr="008C19E8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40155A" w:rsidRDefault="00585E54" w:rsidP="00232B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.□；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</w:p>
          <w:p w:rsidR="00585E54" w:rsidRPr="0040155A" w:rsidRDefault="00585E54" w:rsidP="00585E5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5E54" w:rsidRPr="00530EE5" w:rsidTr="008C19E8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40155A" w:rsidRDefault="00585E54" w:rsidP="00232B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.□；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</w:p>
          <w:p w:rsidR="00585E54" w:rsidRPr="0040155A" w:rsidRDefault="00585E54" w:rsidP="00585E5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5E54" w:rsidRPr="00530EE5" w:rsidTr="008C19E8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40155A" w:rsidRDefault="00585E54" w:rsidP="00232B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.□；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</w:p>
          <w:p w:rsidR="00585E54" w:rsidRPr="0040155A" w:rsidRDefault="00585E54" w:rsidP="00585E5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5E54" w:rsidRPr="00530EE5" w:rsidTr="008C19E8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40155A" w:rsidRDefault="00585E54" w:rsidP="00232B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.□；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</w:p>
          <w:p w:rsidR="00585E54" w:rsidRPr="0040155A" w:rsidRDefault="00585E54" w:rsidP="00585E5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5E54" w:rsidRPr="00530EE5" w:rsidTr="008C19E8">
        <w:trPr>
          <w:trHeight w:val="420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54" w:rsidRPr="0040155A" w:rsidRDefault="00585E54" w:rsidP="00232B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.□；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□；</w:t>
            </w:r>
          </w:p>
          <w:p w:rsidR="00585E54" w:rsidRPr="0040155A" w:rsidRDefault="00585E54" w:rsidP="00585E5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2E22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40155A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585E54" w:rsidRPr="00530EE5" w:rsidRDefault="00585E54" w:rsidP="00232B2E">
            <w:pPr>
              <w:widowControl/>
              <w:ind w:leftChars="224" w:left="800" w:hangingChars="109" w:hanging="26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85E54" w:rsidRPr="00530EE5" w:rsidTr="008C19E8">
        <w:trPr>
          <w:trHeight w:val="985"/>
          <w:jc w:val="center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585E54" w:rsidRPr="00530EE5" w:rsidRDefault="00585E54" w:rsidP="00232B2E">
            <w:pPr>
              <w:widowControl/>
              <w:ind w:left="507" w:hangingChars="211" w:hanging="507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458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585E54" w:rsidRPr="00585E54" w:rsidRDefault="00585E54" w:rsidP="00232B2E">
            <w:pPr>
              <w:widowControl/>
              <w:ind w:left="338" w:hangingChars="211" w:hanging="338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註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  <w:lang w:eastAsia="zh-HK"/>
              </w:rPr>
              <w:t>一</w:t>
            </w:r>
            <w:proofErr w:type="gramEnd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:</w:t>
            </w:r>
            <w:r w:rsidRPr="00585E5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現就讀於國內各公私立大專院校之在學學生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(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不含碩士生及博士生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)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。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年級請填阿拉伯數字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，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年級填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3</w:t>
            </w:r>
            <w:r w:rsidRPr="00585E5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，以此類推。</w:t>
            </w:r>
          </w:p>
          <w:p w:rsidR="00585E54" w:rsidRPr="00585E54" w:rsidRDefault="00585E54" w:rsidP="00232B2E">
            <w:pPr>
              <w:widowControl/>
              <w:ind w:left="596" w:hangingChars="372" w:hanging="596"/>
              <w:jc w:val="both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proofErr w:type="gramStart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註</w:t>
            </w:r>
            <w:proofErr w:type="gramEnd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  <w:lang w:eastAsia="zh-HK"/>
              </w:rPr>
              <w:t>二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：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1.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符合各縣市政府中低收入戶資格；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2.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家庭遭受重大事故（含災害、經濟變故、人口傷亡等）；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3.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家中負擔家計者因失業、失蹤或</w:t>
            </w:r>
            <w:proofErr w:type="gramStart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罹</w:t>
            </w:r>
            <w:proofErr w:type="gramEnd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患重大疾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病，無法工作。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4.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目前接受社福單位輔導、扶助或安置；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5.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其他足以證明需要財務協助。</w:t>
            </w:r>
          </w:p>
          <w:p w:rsidR="00585E54" w:rsidRPr="00530EE5" w:rsidRDefault="00585E54" w:rsidP="00232B2E">
            <w:pPr>
              <w:widowControl/>
              <w:ind w:left="596" w:hangingChars="372" w:hanging="596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註</w:t>
            </w:r>
            <w:proofErr w:type="gramEnd"/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三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:</w:t>
            </w:r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問卷內容請至本會管理系統</w:t>
            </w:r>
            <w:hyperlink r:id="rId4" w:history="1">
              <w:r w:rsidRPr="00585E54">
                <w:rPr>
                  <w:rStyle w:val="a3"/>
                  <w:rFonts w:ascii="Times New Roman" w:eastAsia="標楷體" w:hAnsi="Times New Roman" w:cs="Times New Roman"/>
                  <w:sz w:val="16"/>
                  <w:szCs w:val="16"/>
                </w:rPr>
                <w:t>https://web.intersoft.com.tw/member/tfsr</w:t>
              </w:r>
            </w:hyperlink>
            <w:r w:rsidRPr="00585E5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惠復。</w:t>
            </w:r>
          </w:p>
        </w:tc>
      </w:tr>
      <w:tr w:rsidR="00585E54" w:rsidRPr="00530EE5" w:rsidTr="008C19E8">
        <w:trPr>
          <w:trHeight w:val="58"/>
          <w:jc w:val="center"/>
        </w:trPr>
        <w:tc>
          <w:tcPr>
            <w:tcW w:w="126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3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學校用印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或蓋章戳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  <w:tc>
          <w:tcPr>
            <w:tcW w:w="3814" w:type="dxa"/>
            <w:gridSpan w:val="2"/>
            <w:vMerge w:val="restar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5E54" w:rsidRPr="00530EE5" w:rsidTr="008C19E8">
        <w:trPr>
          <w:trHeight w:val="398"/>
          <w:jc w:val="center"/>
        </w:trPr>
        <w:tc>
          <w:tcPr>
            <w:tcW w:w="126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報送日期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3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民國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 </w:t>
            </w:r>
            <w:r w:rsidRPr="00530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814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585E54" w:rsidRPr="00530EE5" w:rsidRDefault="00585E54" w:rsidP="00232B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B50C6C" w:rsidRDefault="008C19E8"/>
    <w:sectPr w:rsidR="00B50C6C" w:rsidSect="00585E5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54"/>
    <w:rsid w:val="00585E54"/>
    <w:rsid w:val="008C19E8"/>
    <w:rsid w:val="00B709B4"/>
    <w:rsid w:val="00C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6EAD-0EBF-4864-9946-B5FC661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85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intersoft.com.tw/member/tfs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TFSR</dc:creator>
  <cp:keywords/>
  <dc:description/>
  <cp:lastModifiedBy>TFSR</cp:lastModifiedBy>
  <cp:revision>2</cp:revision>
  <dcterms:created xsi:type="dcterms:W3CDTF">2018-08-21T06:37:00Z</dcterms:created>
  <dcterms:modified xsi:type="dcterms:W3CDTF">2018-08-21T06:46:00Z</dcterms:modified>
</cp:coreProperties>
</file>